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03-06/2021/2141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Йошкар-Ола — г. Козьмодемьянск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EA4A41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6BBE">
        <w:rPr>
          <w:rFonts w:ascii="Times New Roman" w:hAnsi="Times New Roman" w:cs="Times New Roman"/>
          <w:sz w:val="28"/>
          <w:szCs w:val="28"/>
        </w:rPr>
        <w:t>г. Йошкар-Ола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Козьмодемьянск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4403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03-06/2021/2141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E6BBE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2021-06-22T12:16:00Z</dcterms:modified>
</cp:coreProperties>
</file>